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16C6" w14:textId="77777777" w:rsidR="008B3F73" w:rsidRPr="005167E6" w:rsidRDefault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Фильтр </w:t>
      </w:r>
      <w:proofErr w:type="spellStart"/>
      <w:r w:rsidRPr="005167E6">
        <w:rPr>
          <w:rFonts w:ascii="Fira Sans" w:hAnsi="Fira Sans"/>
        </w:rPr>
        <w:t>противоаэрозольный</w:t>
      </w:r>
      <w:proofErr w:type="spellEnd"/>
      <w:r w:rsidRPr="005167E6">
        <w:rPr>
          <w:rFonts w:ascii="Fira Sans" w:hAnsi="Fira Sans"/>
        </w:rPr>
        <w:t xml:space="preserve"> UNIX 223 Р3 RD</w:t>
      </w:r>
    </w:p>
    <w:p w14:paraId="0D2F69B2" w14:textId="77777777" w:rsidR="005167E6" w:rsidRPr="005167E6" w:rsidRDefault="005167E6" w:rsidP="005167E6">
      <w:pPr>
        <w:rPr>
          <w:rFonts w:ascii="Fira Sans" w:hAnsi="Fira Sans"/>
          <w:lang w:val="en-US"/>
        </w:rPr>
      </w:pPr>
      <w:r w:rsidRPr="005167E6">
        <w:rPr>
          <w:rFonts w:ascii="Fira Sans" w:hAnsi="Fira Sans"/>
          <w:noProof/>
        </w:rPr>
        <w:drawing>
          <wp:inline distT="0" distB="0" distL="0" distR="0" wp14:anchorId="0B1266A7" wp14:editId="5BF8BE7A">
            <wp:extent cx="628015" cy="707390"/>
            <wp:effectExtent l="0" t="0" r="635" b="0"/>
            <wp:docPr id="2" name="Рисунок 2" descr="223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23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69B3E" w14:textId="77777777" w:rsidR="005167E6" w:rsidRPr="005167E6" w:rsidRDefault="005167E6" w:rsidP="005167E6">
      <w:pPr>
        <w:rPr>
          <w:rFonts w:ascii="Fira Sans" w:hAnsi="Fira Sans"/>
          <w:lang w:val="en-US"/>
        </w:rPr>
      </w:pPr>
    </w:p>
    <w:p w14:paraId="05AE819A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  <w:noProof/>
        </w:rPr>
        <w:drawing>
          <wp:inline distT="0" distB="0" distL="0" distR="0" wp14:anchorId="70B035CB" wp14:editId="330CA708">
            <wp:extent cx="564515" cy="668020"/>
            <wp:effectExtent l="0" t="0" r="6985" b="0"/>
            <wp:docPr id="1" name="Рисунок 1" descr="22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3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AFF7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>ГОСТ 12.4.246-2016</w:t>
      </w:r>
    </w:p>
    <w:p w14:paraId="52A140FD" w14:textId="2C973599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Назначение: </w:t>
      </w:r>
      <w:proofErr w:type="spellStart"/>
      <w:r w:rsidRPr="005167E6">
        <w:rPr>
          <w:rFonts w:ascii="Fira Sans" w:hAnsi="Fira Sans"/>
        </w:rPr>
        <w:t>противоаэрозольный</w:t>
      </w:r>
      <w:proofErr w:type="spellEnd"/>
      <w:r w:rsidRPr="005167E6">
        <w:rPr>
          <w:rFonts w:ascii="Fira Sans" w:hAnsi="Fira Sans"/>
        </w:rPr>
        <w:t xml:space="preserve"> фильтр в составе фильтрующего СИЗОД должен обеспечивать защиту от пыли, дыма, тумана и др. видов аэрозолей, а также, вредных органических паров (</w:t>
      </w:r>
      <w:r w:rsidR="002630BB" w:rsidRPr="002630BB">
        <w:rPr>
          <w:rFonts w:ascii="Fira Sans" w:hAnsi="Fira Sans"/>
        </w:rPr>
        <w:t xml:space="preserve">бензол, ксилол, толуол, бензин, керосин, спирты, анилин, тетраэтилсвинец, сероуглерод, </w:t>
      </w:r>
      <w:proofErr w:type="spellStart"/>
      <w:r w:rsidR="002630BB" w:rsidRPr="002630BB">
        <w:rPr>
          <w:rFonts w:ascii="Fira Sans" w:hAnsi="Fira Sans"/>
        </w:rPr>
        <w:t>нитросоединения</w:t>
      </w:r>
      <w:proofErr w:type="spellEnd"/>
      <w:r w:rsidR="002630BB" w:rsidRPr="002630BB">
        <w:rPr>
          <w:rFonts w:ascii="Fira Sans" w:hAnsi="Fira Sans"/>
        </w:rPr>
        <w:t xml:space="preserve"> бензола его гомолого</w:t>
      </w:r>
      <w:r w:rsidR="002630BB">
        <w:rPr>
          <w:rFonts w:ascii="Fira Sans" w:hAnsi="Fira Sans"/>
        </w:rPr>
        <w:t>в</w:t>
      </w:r>
      <w:r w:rsidRPr="005167E6">
        <w:rPr>
          <w:rFonts w:ascii="Fira Sans" w:hAnsi="Fira Sans"/>
        </w:rPr>
        <w:t xml:space="preserve"> и т.д.) при концентрации до 1 ПДК.</w:t>
      </w:r>
    </w:p>
    <w:p w14:paraId="0F4714D6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Состав: фильтр изготовлен из фильтрующего материала, натянутого на каркас. </w:t>
      </w:r>
    </w:p>
    <w:p w14:paraId="34F710F0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В каркас встроен элемент соединения с полумаской или полной маской в виде байонета. Форма фильтра трапециевидная. </w:t>
      </w:r>
    </w:p>
    <w:p w14:paraId="05518DB3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Соединительная часть: </w:t>
      </w:r>
      <w:proofErr w:type="spellStart"/>
      <w:r w:rsidRPr="005167E6">
        <w:rPr>
          <w:rFonts w:ascii="Fira Sans" w:hAnsi="Fira Sans"/>
        </w:rPr>
        <w:t>байонетное</w:t>
      </w:r>
      <w:proofErr w:type="spellEnd"/>
      <w:r w:rsidRPr="005167E6">
        <w:rPr>
          <w:rFonts w:ascii="Fira Sans" w:hAnsi="Fira Sans"/>
        </w:rPr>
        <w:t xml:space="preserve"> крепление совместимое с панорамной маской и изолирующей полумаской.</w:t>
      </w:r>
    </w:p>
    <w:p w14:paraId="24B5BC95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>Класс защиты по аэрозолям: 3 - высокой эффективности.</w:t>
      </w:r>
    </w:p>
    <w:p w14:paraId="6B106E94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Цветовое обозначение фильтра: белый. </w:t>
      </w:r>
    </w:p>
    <w:p w14:paraId="706F046C" w14:textId="77777777" w:rsidR="005167E6" w:rsidRPr="005167E6" w:rsidRDefault="005167E6" w:rsidP="005167E6">
      <w:pPr>
        <w:spacing w:after="0"/>
        <w:rPr>
          <w:rFonts w:ascii="Fira Sans" w:hAnsi="Fira Sans"/>
        </w:rPr>
      </w:pPr>
      <w:r w:rsidRPr="005167E6">
        <w:rPr>
          <w:rFonts w:ascii="Fira Sans" w:hAnsi="Fira Sans"/>
        </w:rPr>
        <w:t>Коэффициент проницаемости (проникания) тест-аэрозолей при объемном расходе 95 куб м в минуту, % не более:</w:t>
      </w:r>
    </w:p>
    <w:p w14:paraId="6E09895C" w14:textId="77777777" w:rsidR="005167E6" w:rsidRPr="005167E6" w:rsidRDefault="005167E6" w:rsidP="005167E6">
      <w:pPr>
        <w:spacing w:after="0"/>
        <w:rPr>
          <w:rFonts w:ascii="Fira Sans" w:hAnsi="Fira Sans"/>
        </w:rPr>
      </w:pPr>
      <w:r w:rsidRPr="005167E6">
        <w:rPr>
          <w:rFonts w:ascii="Fira Sans" w:hAnsi="Fira Sans"/>
        </w:rPr>
        <w:t>- хлорид натрия = 0,05</w:t>
      </w:r>
    </w:p>
    <w:p w14:paraId="7EE77E70" w14:textId="77777777" w:rsidR="005167E6" w:rsidRPr="005167E6" w:rsidRDefault="005167E6" w:rsidP="005167E6">
      <w:pPr>
        <w:spacing w:after="0"/>
        <w:rPr>
          <w:rFonts w:ascii="Fira Sans" w:hAnsi="Fira Sans"/>
        </w:rPr>
      </w:pPr>
      <w:r w:rsidRPr="005167E6">
        <w:rPr>
          <w:rFonts w:ascii="Fira Sans" w:hAnsi="Fira Sans"/>
        </w:rPr>
        <w:t>- парафиновое масло = 0,05</w:t>
      </w:r>
    </w:p>
    <w:p w14:paraId="11EA7DCF" w14:textId="77777777" w:rsidR="005167E6" w:rsidRPr="005167E6" w:rsidRDefault="005167E6" w:rsidP="005167E6">
      <w:pPr>
        <w:spacing w:after="0"/>
        <w:rPr>
          <w:rFonts w:ascii="Fira Sans" w:hAnsi="Fira Sans"/>
        </w:rPr>
      </w:pPr>
    </w:p>
    <w:p w14:paraId="6BE9300F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Гарантийный срок хранения: не менее 5,5 лет. </w:t>
      </w:r>
    </w:p>
    <w:p w14:paraId="6BE5A2B0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 xml:space="preserve">Срок годности и дата выпуска: должна быть нанесены на фильтр несмываемой краской. </w:t>
      </w:r>
    </w:p>
    <w:p w14:paraId="639F21DC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>Фильтр многоразового применения, обязательная маркировка на фильтре – индекс «R»</w:t>
      </w:r>
    </w:p>
    <w:p w14:paraId="6AE2F2B9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>Масса комплекта фильтров: не более 35 г</w:t>
      </w:r>
    </w:p>
    <w:p w14:paraId="1F86A270" w14:textId="77777777" w:rsidR="005167E6" w:rsidRPr="005167E6" w:rsidRDefault="005167E6" w:rsidP="005167E6">
      <w:pPr>
        <w:rPr>
          <w:rFonts w:ascii="Fira Sans" w:hAnsi="Fira Sans"/>
        </w:rPr>
      </w:pPr>
      <w:r w:rsidRPr="005167E6">
        <w:rPr>
          <w:rFonts w:ascii="Fira Sans" w:hAnsi="Fira Sans"/>
        </w:rPr>
        <w:t>Упаковка: фильтры должны быть упакованы в полиэтиленовый пакет по 2 шт.</w:t>
      </w:r>
    </w:p>
    <w:sectPr w:rsidR="005167E6" w:rsidRPr="00516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67E6"/>
    <w:rsid w:val="002630BB"/>
    <w:rsid w:val="005167E6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A114F"/>
  <w15:docId w15:val="{AAD14E31-032B-4613-B594-3A3C5B0E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2</cp:revision>
  <dcterms:created xsi:type="dcterms:W3CDTF">2022-05-13T05:25:00Z</dcterms:created>
  <dcterms:modified xsi:type="dcterms:W3CDTF">2024-03-05T10:41:00Z</dcterms:modified>
</cp:coreProperties>
</file>